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4"/>
      </w:tblGrid>
      <w:tr w:rsidR="006855C0" w:rsidRPr="006855C0" w14:paraId="415FD216" w14:textId="77777777" w:rsidTr="006855C0"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6855C0" w:rsidRPr="006855C0" w14:paraId="02DD0B8A" w14:textId="77777777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41C654" w14:textId="77777777" w:rsidR="006855C0" w:rsidRPr="006855C0" w:rsidRDefault="006855C0" w:rsidP="006855C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</w:pPr>
                  <w:r w:rsidRPr="006855C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10 Aralık 2024 SALI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62549C" w14:textId="77777777" w:rsidR="006855C0" w:rsidRPr="006855C0" w:rsidRDefault="006855C0" w:rsidP="006855C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</w:pPr>
                  <w:r w:rsidRPr="006855C0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kern w:val="0"/>
                      <w:lang w:eastAsia="tr-TR"/>
                      <w14:ligatures w14:val="none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54EB8C" w14:textId="77777777" w:rsidR="006855C0" w:rsidRPr="006855C0" w:rsidRDefault="006855C0" w:rsidP="006855C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</w:pPr>
                  <w:proofErr w:type="gramStart"/>
                  <w:r w:rsidRPr="006855C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Sayı :</w:t>
                  </w:r>
                  <w:proofErr w:type="gramEnd"/>
                  <w:r w:rsidRPr="006855C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 xml:space="preserve"> 32748</w:t>
                  </w:r>
                </w:p>
              </w:tc>
            </w:tr>
            <w:tr w:rsidR="006855C0" w:rsidRPr="006855C0" w14:paraId="12CC9607" w14:textId="7777777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107104" w14:textId="77777777" w:rsidR="006855C0" w:rsidRPr="006855C0" w:rsidRDefault="006855C0" w:rsidP="006855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</w:pPr>
                  <w:r w:rsidRPr="006855C0">
                    <w:rPr>
                      <w:rFonts w:ascii="Arial" w:eastAsia="Times New Roman" w:hAnsi="Arial" w:cs="Arial"/>
                      <w:b/>
                      <w:bCs/>
                      <w:color w:val="000080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YÖNETMELİK</w:t>
                  </w:r>
                </w:p>
              </w:tc>
            </w:tr>
            <w:tr w:rsidR="006855C0" w:rsidRPr="006855C0" w14:paraId="7782233D" w14:textId="7777777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A4406A" w14:textId="77777777" w:rsidR="006855C0" w:rsidRPr="006855C0" w:rsidRDefault="006855C0" w:rsidP="006855C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u w:val="single"/>
                      <w:lang w:eastAsia="tr-TR"/>
                      <w14:ligatures w14:val="none"/>
                    </w:rPr>
                  </w:pPr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u w:val="single"/>
                      <w:lang w:eastAsia="tr-TR"/>
                      <w14:ligatures w14:val="none"/>
                    </w:rPr>
                    <w:t>Sivil Havacılık Genel Müdürlüğünden:</w:t>
                  </w:r>
                </w:p>
                <w:p w14:paraId="3148135A" w14:textId="77777777" w:rsidR="006855C0" w:rsidRPr="006855C0" w:rsidRDefault="006855C0" w:rsidP="006855C0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6855C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HAVAYOLU İLE SEYAHAT EDEN YOLCULARIN HAKLARINA DAİR</w:t>
                  </w:r>
                </w:p>
                <w:p w14:paraId="351B2C4D" w14:textId="77777777" w:rsidR="006855C0" w:rsidRPr="006855C0" w:rsidRDefault="006855C0" w:rsidP="006855C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6855C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YÖNETMELİK (SHY-YOLCU)’TE DEĞİŞİKLİK YAPILMASINA</w:t>
                  </w:r>
                </w:p>
                <w:p w14:paraId="6E7F602F" w14:textId="77777777" w:rsidR="006855C0" w:rsidRPr="006855C0" w:rsidRDefault="006855C0" w:rsidP="006855C0">
                  <w:pPr>
                    <w:spacing w:after="17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6855C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İLİŞKİN YÖNETMELİK</w:t>
                  </w:r>
                </w:p>
                <w:p w14:paraId="2799DF97" w14:textId="77777777" w:rsidR="006855C0" w:rsidRPr="006855C0" w:rsidRDefault="006855C0" w:rsidP="006855C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6855C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MADDE 1- </w:t>
                  </w:r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3/12/2011 tarihli ve 28131 sayılı Resmî </w:t>
                  </w:r>
                  <w:proofErr w:type="spellStart"/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Gazete’de</w:t>
                  </w:r>
                  <w:proofErr w:type="spellEnd"/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 yayımlanan Havayolu ile Seyahat Eden Yolcuların Haklarına Dair Yönetmelik (SHY-YOLCU)’in </w:t>
                  </w:r>
                  <w:proofErr w:type="gramStart"/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3 üncü</w:t>
                  </w:r>
                  <w:proofErr w:type="gramEnd"/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 maddesinin birinci fıkrasının (a) bendi aşağıdaki şekilde değiştirilmiştir.</w:t>
                  </w:r>
                </w:p>
                <w:p w14:paraId="552368B7" w14:textId="77777777" w:rsidR="006855C0" w:rsidRPr="006855C0" w:rsidRDefault="006855C0" w:rsidP="006855C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“</w:t>
                  </w:r>
                  <w:proofErr w:type="gramStart"/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a</w:t>
                  </w:r>
                  <w:proofErr w:type="gramEnd"/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) 4 sayılı Bakanlıklara Bağlı, İlgili, İlişkili Kurum ve Kuruluşlar ile Diğer Kurum ve Kuruluşların Teşkilatı Hakkında Cumhurbaşkanlığı Kararnamesinin 441 inci maddesinin birinci fıkrasının (c) bendinin (7) numaralı alt bendine dayanılarak,”</w:t>
                  </w:r>
                </w:p>
                <w:p w14:paraId="4A750B8C" w14:textId="77777777" w:rsidR="006855C0" w:rsidRPr="006855C0" w:rsidRDefault="006855C0" w:rsidP="006855C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6855C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MADDE 2-</w:t>
                  </w:r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 Aynı Yönetmeliğin </w:t>
                  </w:r>
                  <w:proofErr w:type="gramStart"/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7 </w:t>
                  </w:r>
                  <w:proofErr w:type="spellStart"/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nci</w:t>
                  </w:r>
                  <w:proofErr w:type="spellEnd"/>
                  <w:proofErr w:type="gramEnd"/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maddesine aşağıdaki fıkra eklenmiştir.</w:t>
                  </w:r>
                </w:p>
                <w:p w14:paraId="0748D640" w14:textId="77777777" w:rsidR="006855C0" w:rsidRPr="006855C0" w:rsidRDefault="006855C0" w:rsidP="006855C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“(3) Uçuşların teknik ve operasyonel nedenlerle tehir edilmesi ve yolcunun planlanan son varış yerine 3 saat ve daha fazla sürede ulaştırılması halinde, uçuşu icra eden hava taşıma işletmesi derhal 8 inci ve 9 uncu maddelerde belirtilen yükümlülükleri yerine getirir.”</w:t>
                  </w:r>
                </w:p>
                <w:p w14:paraId="1050074E" w14:textId="77777777" w:rsidR="006855C0" w:rsidRPr="006855C0" w:rsidRDefault="006855C0" w:rsidP="006855C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6855C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MADDE 3-</w:t>
                  </w:r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Aynı Yönetmeliğin 8 inci maddesinin birinci fıkrası aşağıdaki şekilde değiştirilmiştir.</w:t>
                  </w:r>
                </w:p>
                <w:p w14:paraId="6934FBB2" w14:textId="77777777" w:rsidR="006855C0" w:rsidRPr="006855C0" w:rsidRDefault="006855C0" w:rsidP="006855C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“(1) Bu maddeye atıfta bulunulması durumunda, yolculara iç hat uçuşlar için 100 Avro tazminat verilir. Dış hat uçuşlarında ise yolculara;</w:t>
                  </w:r>
                </w:p>
                <w:p w14:paraId="30A8DCFE" w14:textId="77777777" w:rsidR="006855C0" w:rsidRPr="006855C0" w:rsidRDefault="006855C0" w:rsidP="006855C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a) 1500 kilometre veya daha kısa tüm uçuşlar için 250 Avro,</w:t>
                  </w:r>
                </w:p>
                <w:p w14:paraId="5932C361" w14:textId="77777777" w:rsidR="006855C0" w:rsidRPr="006855C0" w:rsidRDefault="006855C0" w:rsidP="006855C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b) 1500 ile 3500 kilometre arası uçuşlar için 400 Avro,</w:t>
                  </w:r>
                </w:p>
                <w:p w14:paraId="0B7E488B" w14:textId="77777777" w:rsidR="006855C0" w:rsidRPr="006855C0" w:rsidRDefault="006855C0" w:rsidP="006855C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c) 3500 kilometreden daha uzun uçuşlar için 600 Avro,</w:t>
                  </w:r>
                </w:p>
                <w:p w14:paraId="06B1A9FB" w14:textId="77777777" w:rsidR="006855C0" w:rsidRPr="006855C0" w:rsidRDefault="006855C0" w:rsidP="006855C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proofErr w:type="gramStart"/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tutarında</w:t>
                  </w:r>
                  <w:proofErr w:type="gramEnd"/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tazminat verilir. Tazminat alacaklarının Türk Lirası cinsinden karşılığı hesaplanırken tazminatın ödendiği güne ait Türkiye Cumhuriyet Merkez Bankası döviz satış kuru esas alınır.”</w:t>
                  </w:r>
                </w:p>
                <w:p w14:paraId="68D2BF79" w14:textId="77777777" w:rsidR="006855C0" w:rsidRPr="006855C0" w:rsidRDefault="006855C0" w:rsidP="006855C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6855C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MADDE 4-</w:t>
                  </w:r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Bu Yönetmelik yayımı tarihinde yürürlüğe girer.</w:t>
                  </w:r>
                </w:p>
                <w:p w14:paraId="7808751F" w14:textId="77777777" w:rsidR="006855C0" w:rsidRPr="006855C0" w:rsidRDefault="006855C0" w:rsidP="006855C0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6855C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MADDE 5-</w:t>
                  </w:r>
                  <w:r w:rsidRPr="006855C0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Bu Yönetmelik hükümlerini Sivil Havacılık Genel Müdürü yürütür.</w:t>
                  </w:r>
                </w:p>
              </w:tc>
            </w:tr>
          </w:tbl>
          <w:p w14:paraId="568EDA76" w14:textId="77777777" w:rsidR="006855C0" w:rsidRPr="006855C0" w:rsidRDefault="006855C0" w:rsidP="0068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</w:tbl>
    <w:p w14:paraId="06E2CE68" w14:textId="77777777" w:rsidR="000E7F6B" w:rsidRDefault="000E7F6B"/>
    <w:sectPr w:rsidR="000E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C0"/>
    <w:rsid w:val="00015004"/>
    <w:rsid w:val="000E7F6B"/>
    <w:rsid w:val="001C6BB5"/>
    <w:rsid w:val="002255C4"/>
    <w:rsid w:val="006855C0"/>
    <w:rsid w:val="00E8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3A78"/>
  <w15:chartTrackingRefBased/>
  <w15:docId w15:val="{47AFA033-E759-48E7-8D7E-6E7522CC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85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8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855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5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55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5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5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5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5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85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85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55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55C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55C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55C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55C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55C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55C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85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85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85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8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855C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855C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855C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5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55C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85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Malatya</dc:creator>
  <cp:keywords/>
  <dc:description/>
  <cp:lastModifiedBy>Sina Malatya</cp:lastModifiedBy>
  <cp:revision>1</cp:revision>
  <dcterms:created xsi:type="dcterms:W3CDTF">2025-02-05T14:16:00Z</dcterms:created>
  <dcterms:modified xsi:type="dcterms:W3CDTF">2025-02-05T14:17:00Z</dcterms:modified>
</cp:coreProperties>
</file>